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E6858" w14:textId="77777777" w:rsidR="00EC7870" w:rsidRPr="00A41CFA" w:rsidRDefault="00EC7870" w:rsidP="00EC7870">
      <w:pPr>
        <w:shd w:val="clear" w:color="auto" w:fill="FFFFFF"/>
        <w:tabs>
          <w:tab w:val="left" w:pos="8235"/>
        </w:tabs>
        <w:spacing w:before="29"/>
        <w:ind w:left="-180"/>
        <w:rPr>
          <w:rFonts w:ascii="Times New Roman" w:hAnsi="Times New Roman" w:cs="Times New Roman"/>
          <w:noProof/>
          <w:sz w:val="27"/>
          <w:szCs w:val="27"/>
          <w:lang w:val="uk-UA" w:eastAsia="ru-RU" w:bidi="ar-SA"/>
        </w:rPr>
      </w:pPr>
      <w:r w:rsidRPr="00A41CFA">
        <w:rPr>
          <w:rFonts w:ascii="Times New Roman" w:hAnsi="Times New Roman" w:cs="Times New Roman"/>
          <w:noProof/>
          <w:sz w:val="27"/>
          <w:szCs w:val="27"/>
          <w:lang w:val="uk-UA" w:eastAsia="ru-RU" w:bidi="ar-SA"/>
        </w:rPr>
        <w:t xml:space="preserve">                                                              </w:t>
      </w:r>
      <w:r w:rsidRPr="00A41CFA">
        <w:rPr>
          <w:rFonts w:ascii="Times New Roman" w:hAnsi="Times New Roman" w:cs="Times New Roman"/>
          <w:noProof/>
          <w:sz w:val="27"/>
          <w:szCs w:val="27"/>
          <w:lang w:eastAsia="ru-RU" w:bidi="ar-SA"/>
        </w:rPr>
        <w:drawing>
          <wp:inline distT="0" distB="0" distL="0" distR="0" wp14:anchorId="730BB0E7" wp14:editId="228E896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1CFA">
        <w:rPr>
          <w:rFonts w:ascii="Times New Roman" w:hAnsi="Times New Roman" w:cs="Times New Roman"/>
          <w:noProof/>
          <w:sz w:val="27"/>
          <w:szCs w:val="27"/>
          <w:lang w:val="uk-UA" w:eastAsia="ru-RU" w:bidi="ar-SA"/>
        </w:rPr>
        <w:t xml:space="preserve">    </w:t>
      </w:r>
      <w:r w:rsidRPr="00A41CFA">
        <w:rPr>
          <w:rFonts w:ascii="Times New Roman" w:hAnsi="Times New Roman" w:cs="Times New Roman"/>
          <w:noProof/>
          <w:sz w:val="27"/>
          <w:szCs w:val="27"/>
          <w:lang w:val="uk-UA" w:eastAsia="ru-RU" w:bidi="ar-SA"/>
        </w:rPr>
        <w:tab/>
      </w:r>
      <w:r w:rsidRPr="00A41CFA">
        <w:rPr>
          <w:rFonts w:ascii="Times New Roman" w:hAnsi="Times New Roman" w:cs="Times New Roman"/>
          <w:noProof/>
          <w:sz w:val="27"/>
          <w:szCs w:val="27"/>
          <w:lang w:val="uk-UA" w:eastAsia="ru-RU" w:bidi="ar-SA"/>
        </w:rPr>
        <w:tab/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C7870" w:rsidRPr="00A41CFA" w14:paraId="667E359A" w14:textId="77777777" w:rsidTr="00FD1E54">
        <w:trPr>
          <w:trHeight w:val="773"/>
        </w:trPr>
        <w:tc>
          <w:tcPr>
            <w:tcW w:w="9721" w:type="dxa"/>
            <w:shd w:val="clear" w:color="auto" w:fill="auto"/>
          </w:tcPr>
          <w:p w14:paraId="04E5F733" w14:textId="77777777" w:rsidR="00EC7870" w:rsidRPr="00A41CFA" w:rsidRDefault="00EC7870" w:rsidP="00FD1E5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A41CFA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0549237E" w14:textId="77777777" w:rsidR="00EC7870" w:rsidRPr="00A41CFA" w:rsidRDefault="00EC7870" w:rsidP="00FD1E5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A41CFA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61E34295" w14:textId="77777777" w:rsidR="00EC7870" w:rsidRPr="00A41CFA" w:rsidRDefault="00EC7870" w:rsidP="00FD1E54">
            <w:pPr>
              <w:ind w:left="-18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41CFA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12DB4F3B" w14:textId="77777777" w:rsidR="00EC7870" w:rsidRPr="00A41CFA" w:rsidRDefault="00EC7870" w:rsidP="00EC7870">
      <w:pPr>
        <w:rPr>
          <w:b/>
          <w:sz w:val="27"/>
          <w:szCs w:val="27"/>
          <w:lang w:val="uk-UA"/>
        </w:rPr>
      </w:pPr>
      <w:r w:rsidRPr="00A41CFA">
        <w:rPr>
          <w:noProof/>
          <w:sz w:val="27"/>
          <w:szCs w:val="27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9F515" wp14:editId="377BF71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7465" r="33020" b="292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B2924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    <v:fill o:detectmouseclick="t"/>
              </v:line>
            </w:pict>
          </mc:Fallback>
        </mc:AlternateContent>
      </w:r>
    </w:p>
    <w:p w14:paraId="027B4EB3" w14:textId="77777777" w:rsidR="00EC7870" w:rsidRPr="00A41CFA" w:rsidRDefault="00EC7870" w:rsidP="00EC787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41CFA">
        <w:rPr>
          <w:rFonts w:ascii="Times New Roman" w:hAnsi="Times New Roman" w:cs="Times New Roman"/>
          <w:b/>
          <w:bCs/>
          <w:sz w:val="27"/>
          <w:szCs w:val="27"/>
        </w:rPr>
        <w:t xml:space="preserve">Р І Ш Е Н Н Я </w:t>
      </w:r>
    </w:p>
    <w:p w14:paraId="4F86C859" w14:textId="77777777" w:rsidR="00EC7870" w:rsidRPr="00A41CFA" w:rsidRDefault="00EC7870" w:rsidP="00EC7870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</w:p>
    <w:p w14:paraId="00C0D555" w14:textId="77777777" w:rsidR="00EC7870" w:rsidRPr="00A41CFA" w:rsidRDefault="00EC7870" w:rsidP="00EC7870">
      <w:pPr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Hlk118878700"/>
      <w:r w:rsidRPr="00A41CFA">
        <w:rPr>
          <w:rFonts w:ascii="Times New Roman" w:hAnsi="Times New Roman" w:cs="Times New Roman"/>
          <w:b/>
          <w:sz w:val="27"/>
          <w:szCs w:val="27"/>
          <w:lang w:val="uk-UA"/>
        </w:rPr>
        <w:t>Про затвердження проектно-кошторисної документації за робочим проектом «Будівництво світлофорного об’єкту на км 38+535 автомобільної дороги Р-02 Київ-Іванків-Овруч в с.Демидів Димерської селищної територіальної громади Вишгородського району Київської області»</w:t>
      </w:r>
    </w:p>
    <w:bookmarkEnd w:id="0"/>
    <w:p w14:paraId="00C4BD94" w14:textId="77777777" w:rsidR="00EC7870" w:rsidRPr="00A41CFA" w:rsidRDefault="00EC7870" w:rsidP="00EC7870">
      <w:pPr>
        <w:jc w:val="both"/>
        <w:rPr>
          <w:rFonts w:ascii="Times New Roman" w:hAnsi="Times New Roman" w:cs="Times New Roman"/>
          <w:sz w:val="27"/>
          <w:szCs w:val="27"/>
          <w:lang w:val="uk-UA" w:eastAsia="uk-UA"/>
        </w:rPr>
      </w:pPr>
    </w:p>
    <w:p w14:paraId="16A983E0" w14:textId="18F218FA" w:rsidR="00EC7870" w:rsidRPr="00A41CFA" w:rsidRDefault="00EC7870" w:rsidP="00EC7870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41CFA">
        <w:rPr>
          <w:rFonts w:ascii="Times New Roman" w:hAnsi="Times New Roman" w:cs="Times New Roman"/>
          <w:sz w:val="27"/>
          <w:szCs w:val="27"/>
          <w:lang w:val="uk-UA" w:eastAsia="uk-UA"/>
        </w:rPr>
        <w:t>26 жовтня 2023 року</w:t>
      </w:r>
      <w:r w:rsidRPr="00A41CFA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Pr="00A41CFA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Pr="00A41CFA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  <w:t xml:space="preserve"> </w:t>
      </w:r>
      <w:bookmarkStart w:id="1" w:name="_GoBack"/>
      <w:bookmarkEnd w:id="1"/>
      <w:r w:rsidRPr="00A41CFA">
        <w:rPr>
          <w:rFonts w:ascii="Times New Roman" w:hAnsi="Times New Roman" w:cs="Times New Roman"/>
          <w:sz w:val="27"/>
          <w:szCs w:val="27"/>
          <w:lang w:val="uk-UA" w:eastAsia="uk-UA"/>
        </w:rPr>
        <w:t>№</w:t>
      </w:r>
      <w:r w:rsidR="00D601E2">
        <w:rPr>
          <w:rFonts w:ascii="Times New Roman" w:hAnsi="Times New Roman" w:cs="Times New Roman"/>
          <w:sz w:val="27"/>
          <w:szCs w:val="27"/>
          <w:lang w:val="uk-UA" w:eastAsia="uk-UA"/>
        </w:rPr>
        <w:t>374</w:t>
      </w:r>
      <w:r w:rsidRPr="00A41CFA">
        <w:rPr>
          <w:rFonts w:ascii="Times New Roman" w:hAnsi="Times New Roman" w:cs="Times New Roman"/>
          <w:sz w:val="27"/>
          <w:szCs w:val="27"/>
          <w:lang w:val="uk-UA" w:eastAsia="uk-UA"/>
        </w:rPr>
        <w:tab/>
      </w:r>
      <w:r w:rsidRPr="00A41CFA">
        <w:rPr>
          <w:rFonts w:ascii="Times New Roman" w:hAnsi="Times New Roman" w:cs="Times New Roman"/>
          <w:sz w:val="27"/>
          <w:szCs w:val="27"/>
          <w:lang w:val="uk-UA" w:eastAsia="uk-UA"/>
        </w:rPr>
        <w:tab/>
        <w:t xml:space="preserve">            </w:t>
      </w:r>
      <w:r w:rsidR="00A41CFA">
        <w:rPr>
          <w:rFonts w:ascii="Times New Roman" w:hAnsi="Times New Roman" w:cs="Times New Roman"/>
          <w:sz w:val="27"/>
          <w:szCs w:val="27"/>
          <w:lang w:val="uk-UA" w:eastAsia="uk-UA"/>
        </w:rPr>
        <w:t xml:space="preserve">           </w:t>
      </w:r>
      <w:r w:rsidRPr="00A41CFA">
        <w:rPr>
          <w:rFonts w:ascii="Times New Roman" w:hAnsi="Times New Roman" w:cs="Times New Roman"/>
          <w:sz w:val="27"/>
          <w:szCs w:val="27"/>
          <w:lang w:val="uk-UA" w:eastAsia="uk-UA"/>
        </w:rPr>
        <w:t xml:space="preserve"> смт Димер</w:t>
      </w:r>
    </w:p>
    <w:p w14:paraId="0034F4B1" w14:textId="77777777" w:rsidR="00EC7870" w:rsidRPr="00A41CFA" w:rsidRDefault="00EC7870" w:rsidP="00EC7870">
      <w:pPr>
        <w:rPr>
          <w:rFonts w:ascii="Times New Roman" w:hAnsi="Times New Roman" w:cs="Times New Roman"/>
          <w:sz w:val="27"/>
          <w:szCs w:val="27"/>
          <w:lang w:val="uk-UA"/>
        </w:rPr>
      </w:pPr>
    </w:p>
    <w:p w14:paraId="0A9BD9FF" w14:textId="5A08A6C1" w:rsidR="00EC7870" w:rsidRPr="00A41CFA" w:rsidRDefault="00EC7870" w:rsidP="00EC7870">
      <w:pPr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41CFA">
        <w:rPr>
          <w:rFonts w:ascii="Times New Roman" w:hAnsi="Times New Roman" w:cs="Times New Roman"/>
          <w:sz w:val="27"/>
          <w:szCs w:val="27"/>
          <w:lang w:val="uk-UA"/>
        </w:rPr>
        <w:t>Відповідно до статті 31 Закону України «Про місцеве самоврядування в Україні», заслухавши інформацію селищного голови Підкурганного В.В. та розглянувши робочий проект та проектно-кошторисну документацію за робочим проектом «</w:t>
      </w:r>
      <w:r w:rsidRPr="00A41CFA">
        <w:rPr>
          <w:rFonts w:ascii="Times New Roman" w:hAnsi="Times New Roman" w:cs="Times New Roman"/>
          <w:bCs/>
          <w:sz w:val="27"/>
          <w:szCs w:val="27"/>
          <w:lang w:val="uk-UA"/>
        </w:rPr>
        <w:t>Будівництво світлофорного об’єкту на км 38+535 автомобільної дороги Р-02 Київ-Іванків-Овруч в с.Демидів Димерської селищної територіальної громади Вишгородського району Київської області</w:t>
      </w:r>
      <w:r w:rsidRPr="00A41CFA">
        <w:rPr>
          <w:rFonts w:ascii="Times New Roman" w:hAnsi="Times New Roman" w:cs="Times New Roman"/>
          <w:sz w:val="27"/>
          <w:szCs w:val="27"/>
          <w:lang w:val="uk-UA"/>
        </w:rPr>
        <w:t>», керуючись статтею шостою статті 59 Закону України «Про місцеве самоврядування в Україні», виконком селищної ради,-</w:t>
      </w:r>
    </w:p>
    <w:p w14:paraId="1806C380" w14:textId="77777777" w:rsidR="00EC7870" w:rsidRPr="00A41CFA" w:rsidRDefault="00EC7870" w:rsidP="00EC7870">
      <w:pPr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5686C404" w14:textId="77777777" w:rsidR="00EC7870" w:rsidRPr="00A41CFA" w:rsidRDefault="00EC7870" w:rsidP="00EC7870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41CFA">
        <w:rPr>
          <w:rFonts w:ascii="Times New Roman" w:hAnsi="Times New Roman" w:cs="Times New Roman"/>
          <w:b/>
          <w:sz w:val="27"/>
          <w:szCs w:val="27"/>
          <w:lang w:val="uk-UA"/>
        </w:rPr>
        <w:t>В И Р І Ш И В:</w:t>
      </w:r>
    </w:p>
    <w:p w14:paraId="0B1AC172" w14:textId="77777777" w:rsidR="00EC7870" w:rsidRPr="00A41CFA" w:rsidRDefault="00EC7870" w:rsidP="00EC7870">
      <w:pPr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C7BECC9" w14:textId="77777777" w:rsidR="00EC7870" w:rsidRPr="00A41CFA" w:rsidRDefault="00EC7870" w:rsidP="00EC787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41CFA">
        <w:rPr>
          <w:rFonts w:ascii="Times New Roman" w:hAnsi="Times New Roman" w:cs="Times New Roman"/>
          <w:sz w:val="27"/>
          <w:szCs w:val="27"/>
          <w:lang w:val="uk-UA"/>
        </w:rPr>
        <w:t>Затвердити проектно-кошторисну документацію за робочим проектом «</w:t>
      </w:r>
      <w:r w:rsidRPr="00A41CFA">
        <w:rPr>
          <w:rFonts w:ascii="Times New Roman" w:hAnsi="Times New Roman" w:cs="Times New Roman"/>
          <w:bCs/>
          <w:sz w:val="27"/>
          <w:szCs w:val="27"/>
          <w:lang w:val="uk-UA"/>
        </w:rPr>
        <w:t>Будівництво світлофорного об’єкту на км 38+535 автомобільної дороги Р-02 Київ-Іванків-Овруч в с.Демидів Димерської селищної територіальної громади Вишгородського району Київської області»</w:t>
      </w:r>
      <w:r w:rsidRPr="00A41CFA">
        <w:rPr>
          <w:rFonts w:ascii="Times New Roman" w:hAnsi="Times New Roman" w:cs="Times New Roman"/>
          <w:sz w:val="27"/>
          <w:szCs w:val="27"/>
          <w:lang w:val="uk-UA"/>
        </w:rPr>
        <w:t>, з такими показниками:</w:t>
      </w:r>
    </w:p>
    <w:p w14:paraId="5937A19A" w14:textId="77777777" w:rsidR="00EC7870" w:rsidRPr="00A41CFA" w:rsidRDefault="00EC7870" w:rsidP="00EC7870">
      <w:pPr>
        <w:ind w:left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4"/>
        <w:gridCol w:w="4672"/>
      </w:tblGrid>
      <w:tr w:rsidR="00EC7870" w:rsidRPr="00A41CFA" w14:paraId="2B471FCA" w14:textId="77777777" w:rsidTr="00FD1E54">
        <w:tc>
          <w:tcPr>
            <w:tcW w:w="4786" w:type="dxa"/>
          </w:tcPr>
          <w:p w14:paraId="463F6ED5" w14:textId="77777777" w:rsidR="00EC7870" w:rsidRPr="00A41CFA" w:rsidRDefault="00EC7870" w:rsidP="00FD1E54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bookmarkStart w:id="2" w:name="_Hlk127801993"/>
            <w:r w:rsidRPr="00A41CFA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Загальна кошторисна вартість складає</w:t>
            </w:r>
          </w:p>
        </w:tc>
        <w:tc>
          <w:tcPr>
            <w:tcW w:w="4786" w:type="dxa"/>
          </w:tcPr>
          <w:p w14:paraId="0A8BABB6" w14:textId="77777777" w:rsidR="00EC7870" w:rsidRPr="00A41CFA" w:rsidRDefault="00EC7870" w:rsidP="00FD1E54">
            <w:pPr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A41CFA">
              <w:rPr>
                <w:rFonts w:ascii="Times New Roman" w:hAnsi="Times New Roman" w:cs="Times New Roman"/>
                <w:spacing w:val="-3"/>
                <w:sz w:val="27"/>
                <w:szCs w:val="27"/>
                <w:lang w:val="uk-UA"/>
              </w:rPr>
              <w:t>1</w:t>
            </w:r>
            <w:r w:rsidR="007F15CB" w:rsidRPr="00A41CFA">
              <w:rPr>
                <w:rFonts w:ascii="Times New Roman" w:hAnsi="Times New Roman" w:cs="Times New Roman"/>
                <w:spacing w:val="-3"/>
                <w:sz w:val="27"/>
                <w:szCs w:val="27"/>
                <w:lang w:val="uk-UA"/>
              </w:rPr>
              <w:t>205</w:t>
            </w:r>
            <w:r w:rsidRPr="00A41CFA">
              <w:rPr>
                <w:rFonts w:ascii="Times New Roman" w:hAnsi="Times New Roman" w:cs="Times New Roman"/>
                <w:spacing w:val="-3"/>
                <w:sz w:val="27"/>
                <w:szCs w:val="27"/>
                <w:lang w:val="uk-UA"/>
              </w:rPr>
              <w:t>,</w:t>
            </w:r>
            <w:r w:rsidR="007F15CB" w:rsidRPr="00A41CFA">
              <w:rPr>
                <w:rFonts w:ascii="Times New Roman" w:hAnsi="Times New Roman" w:cs="Times New Roman"/>
                <w:spacing w:val="-3"/>
                <w:sz w:val="27"/>
                <w:szCs w:val="27"/>
                <w:lang w:val="uk-UA"/>
              </w:rPr>
              <w:t>081</w:t>
            </w:r>
            <w:r w:rsidRPr="00A41CFA">
              <w:rPr>
                <w:rFonts w:ascii="Times New Roman" w:hAnsi="Times New Roman" w:cs="Times New Roman"/>
                <w:spacing w:val="-3"/>
                <w:sz w:val="27"/>
                <w:szCs w:val="27"/>
                <w:lang w:val="uk-UA"/>
              </w:rPr>
              <w:t xml:space="preserve"> тис. грн</w:t>
            </w:r>
          </w:p>
        </w:tc>
      </w:tr>
      <w:tr w:rsidR="00EC7870" w:rsidRPr="00A41CFA" w14:paraId="5BAD8A08" w14:textId="77777777" w:rsidTr="00FD1E54">
        <w:tc>
          <w:tcPr>
            <w:tcW w:w="4786" w:type="dxa"/>
          </w:tcPr>
          <w:p w14:paraId="629B4479" w14:textId="77777777" w:rsidR="00EC7870" w:rsidRPr="00A41CFA" w:rsidRDefault="00EC7870" w:rsidP="00FD1E54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A41CFA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у тому числі:</w:t>
            </w:r>
          </w:p>
        </w:tc>
        <w:tc>
          <w:tcPr>
            <w:tcW w:w="4786" w:type="dxa"/>
          </w:tcPr>
          <w:p w14:paraId="799EC9B8" w14:textId="77777777" w:rsidR="00EC7870" w:rsidRPr="00A41CFA" w:rsidRDefault="00EC7870" w:rsidP="00FD1E54">
            <w:pPr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  <w:tr w:rsidR="00EC7870" w:rsidRPr="00A41CFA" w14:paraId="387FFDEB" w14:textId="77777777" w:rsidTr="00FD1E54">
        <w:tc>
          <w:tcPr>
            <w:tcW w:w="4786" w:type="dxa"/>
          </w:tcPr>
          <w:p w14:paraId="2B954E37" w14:textId="77777777" w:rsidR="00EC7870" w:rsidRPr="00A41CFA" w:rsidRDefault="00EC7870" w:rsidP="00FD1E54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A41CFA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будівельні роботи</w:t>
            </w:r>
          </w:p>
        </w:tc>
        <w:tc>
          <w:tcPr>
            <w:tcW w:w="4786" w:type="dxa"/>
          </w:tcPr>
          <w:p w14:paraId="19E670BF" w14:textId="77777777" w:rsidR="00EC7870" w:rsidRPr="00A41CFA" w:rsidRDefault="007F15CB" w:rsidP="00FD1E54">
            <w:pPr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</w:pPr>
            <w:r w:rsidRPr="00A41CFA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864,756</w:t>
            </w:r>
            <w:r w:rsidR="00EC7870" w:rsidRPr="00A41CFA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тис. грн.</w:t>
            </w:r>
          </w:p>
        </w:tc>
      </w:tr>
      <w:tr w:rsidR="00EC7870" w:rsidRPr="00A41CFA" w14:paraId="51644489" w14:textId="77777777" w:rsidTr="00FD1E54">
        <w:tc>
          <w:tcPr>
            <w:tcW w:w="4786" w:type="dxa"/>
          </w:tcPr>
          <w:p w14:paraId="213CF27F" w14:textId="77777777" w:rsidR="00EC7870" w:rsidRPr="00A41CFA" w:rsidRDefault="00EC7870" w:rsidP="00FD1E54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A41CFA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інші витрати</w:t>
            </w:r>
          </w:p>
        </w:tc>
        <w:tc>
          <w:tcPr>
            <w:tcW w:w="4786" w:type="dxa"/>
          </w:tcPr>
          <w:p w14:paraId="3A2FA89C" w14:textId="77777777" w:rsidR="00EC7870" w:rsidRPr="00A41CFA" w:rsidRDefault="007F15CB" w:rsidP="00FD1E54">
            <w:pPr>
              <w:jc w:val="both"/>
              <w:rPr>
                <w:rFonts w:ascii="Times New Roman" w:hAnsi="Times New Roman" w:cs="Times New Roman"/>
                <w:spacing w:val="-3"/>
                <w:sz w:val="27"/>
                <w:szCs w:val="27"/>
                <w:lang w:val="uk-UA"/>
              </w:rPr>
            </w:pPr>
            <w:r w:rsidRPr="00A41CFA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>139,478т</w:t>
            </w:r>
            <w:r w:rsidR="00EC7870" w:rsidRPr="00A41CFA">
              <w:rPr>
                <w:rFonts w:ascii="Times New Roman" w:hAnsi="Times New Roman" w:cs="Times New Roman"/>
                <w:spacing w:val="-3"/>
                <w:sz w:val="27"/>
                <w:szCs w:val="27"/>
                <w:lang w:val="uk-UA"/>
              </w:rPr>
              <w:t>ис. грн.</w:t>
            </w:r>
          </w:p>
        </w:tc>
      </w:tr>
      <w:bookmarkEnd w:id="2"/>
    </w:tbl>
    <w:p w14:paraId="0EA609C6" w14:textId="77777777" w:rsidR="00EC7870" w:rsidRPr="00A41CFA" w:rsidRDefault="00EC7870" w:rsidP="00EC7870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2D1A7C8" w14:textId="77777777" w:rsidR="00EC7870" w:rsidRPr="00A41CFA" w:rsidRDefault="00EC7870" w:rsidP="00EC787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41CFA">
        <w:rPr>
          <w:rFonts w:ascii="Times New Roman" w:hAnsi="Times New Roman" w:cs="Times New Roman"/>
          <w:color w:val="000000"/>
          <w:sz w:val="27"/>
          <w:szCs w:val="27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101E55A3" w14:textId="77777777" w:rsidR="00EC7870" w:rsidRPr="00A41CFA" w:rsidRDefault="00EC7870" w:rsidP="00EC787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41CFA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заступника селищного голови з питань діяльності виконавчих органів ради Шумського І.С.</w:t>
      </w:r>
    </w:p>
    <w:p w14:paraId="76C8079B" w14:textId="77777777" w:rsidR="00EC7870" w:rsidRPr="00A41CFA" w:rsidRDefault="00EC7870" w:rsidP="00EC7870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72D8CAC1" w14:textId="77777777" w:rsidR="00EC7870" w:rsidRPr="00A41CFA" w:rsidRDefault="00EC7870" w:rsidP="00EC7870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1E73B4A" w14:textId="4B60C23E" w:rsidR="00EC7870" w:rsidRPr="00A41CFA" w:rsidRDefault="00EC7870" w:rsidP="00EC7870">
      <w:pPr>
        <w:jc w:val="both"/>
        <w:rPr>
          <w:rFonts w:ascii="Times New Roman" w:hAnsi="Times New Roman" w:cs="Times New Roman"/>
          <w:b/>
          <w:bCs/>
          <w:caps/>
          <w:sz w:val="27"/>
          <w:szCs w:val="27"/>
          <w:lang w:val="uk-UA"/>
        </w:rPr>
      </w:pPr>
      <w:r w:rsidRPr="00A41CFA">
        <w:rPr>
          <w:rFonts w:ascii="Times New Roman" w:hAnsi="Times New Roman" w:cs="Times New Roman"/>
          <w:b/>
          <w:bCs/>
          <w:sz w:val="27"/>
          <w:szCs w:val="27"/>
          <w:lang w:val="uk-UA"/>
        </w:rPr>
        <w:t>Селищний голова</w:t>
      </w:r>
      <w:r w:rsidRPr="00A41CFA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A41CFA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A41CFA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A41CFA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  <w:t xml:space="preserve">    </w:t>
      </w:r>
      <w:r w:rsidR="00D601E2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</w:t>
      </w:r>
      <w:r w:rsidRPr="00A41CFA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Володимир </w:t>
      </w:r>
      <w:r w:rsidRPr="00A41CFA">
        <w:rPr>
          <w:rFonts w:ascii="Times New Roman" w:hAnsi="Times New Roman" w:cs="Times New Roman"/>
          <w:b/>
          <w:bCs/>
          <w:caps/>
          <w:sz w:val="27"/>
          <w:szCs w:val="27"/>
          <w:lang w:val="uk-UA"/>
        </w:rPr>
        <w:t>Підкурганний</w:t>
      </w:r>
    </w:p>
    <w:p w14:paraId="1EDA2C06" w14:textId="77777777" w:rsidR="00EC7870" w:rsidRPr="00A41CFA" w:rsidRDefault="00EC7870" w:rsidP="00EC7870">
      <w:pPr>
        <w:jc w:val="both"/>
        <w:rPr>
          <w:rFonts w:ascii="Times New Roman" w:hAnsi="Times New Roman" w:cs="Times New Roman"/>
          <w:b/>
          <w:bCs/>
          <w:caps/>
          <w:sz w:val="27"/>
          <w:szCs w:val="27"/>
          <w:lang w:val="uk-UA"/>
        </w:rPr>
      </w:pPr>
    </w:p>
    <w:p w14:paraId="32D7A71E" w14:textId="77777777" w:rsidR="00EC7870" w:rsidRPr="00A41CFA" w:rsidRDefault="00EC7870" w:rsidP="00EC7870">
      <w:pPr>
        <w:jc w:val="both"/>
        <w:rPr>
          <w:rFonts w:ascii="Times New Roman" w:hAnsi="Times New Roman" w:cs="Times New Roman"/>
          <w:b/>
          <w:bCs/>
          <w:caps/>
          <w:sz w:val="27"/>
          <w:szCs w:val="27"/>
          <w:lang w:val="uk-UA"/>
        </w:rPr>
      </w:pPr>
    </w:p>
    <w:p w14:paraId="1632F893" w14:textId="77777777" w:rsidR="00EC7870" w:rsidRPr="00A41CFA" w:rsidRDefault="00EC7870" w:rsidP="00EC7870">
      <w:pPr>
        <w:jc w:val="both"/>
        <w:rPr>
          <w:rFonts w:ascii="Times New Roman" w:hAnsi="Times New Roman" w:cs="Times New Roman"/>
          <w:b/>
          <w:bCs/>
          <w:caps/>
          <w:sz w:val="27"/>
          <w:szCs w:val="27"/>
          <w:lang w:val="uk-UA"/>
        </w:rPr>
      </w:pPr>
    </w:p>
    <w:p w14:paraId="3C76EE9A" w14:textId="3B21D8CB" w:rsidR="00EC7870" w:rsidRPr="00A41CFA" w:rsidRDefault="00EC7870" w:rsidP="00A41CFA">
      <w:pPr>
        <w:jc w:val="center"/>
        <w:rPr>
          <w:sz w:val="27"/>
          <w:szCs w:val="27"/>
          <w:lang w:val="uk-UA"/>
        </w:rPr>
      </w:pPr>
      <w:r w:rsidRPr="00A41CFA">
        <w:rPr>
          <w:sz w:val="27"/>
          <w:szCs w:val="27"/>
          <w:lang w:val="uk-UA"/>
        </w:rPr>
        <w:lastRenderedPageBreak/>
        <w:t>Лист-ознайомлення</w:t>
      </w:r>
    </w:p>
    <w:p w14:paraId="39AC638F" w14:textId="5C2F3F98" w:rsidR="00EC7870" w:rsidRPr="00A41CFA" w:rsidRDefault="00EC7870" w:rsidP="00A41CFA">
      <w:pPr>
        <w:jc w:val="center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A41CFA">
        <w:rPr>
          <w:sz w:val="27"/>
          <w:szCs w:val="27"/>
          <w:lang w:val="uk-UA"/>
        </w:rPr>
        <w:t>з рішенням виконавчого комітету Димерської селищної ради «</w:t>
      </w:r>
      <w:r w:rsidRPr="00A41CFA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затвердження проектно-кошторисної документації за робочим проектом «Будівництво світлофорного об’єкту на км 38+535 автомобільної дороги Р-02 Київ-Іванків-Овруч в с.Демидів Димерської селищної територіальної громади Вишгородського району Київської області» </w:t>
      </w:r>
      <w:r w:rsidRPr="00A41CFA">
        <w:rPr>
          <w:sz w:val="27"/>
          <w:szCs w:val="27"/>
          <w:lang w:val="uk-UA"/>
        </w:rPr>
        <w:t>від 26 жовтня 2023 року №</w:t>
      </w:r>
      <w:r w:rsidR="00D601E2">
        <w:rPr>
          <w:sz w:val="27"/>
          <w:szCs w:val="27"/>
          <w:lang w:val="uk-UA"/>
        </w:rPr>
        <w:t>374</w:t>
      </w:r>
    </w:p>
    <w:p w14:paraId="25744815" w14:textId="77777777" w:rsidR="00EC7870" w:rsidRPr="00A41CFA" w:rsidRDefault="00EC7870" w:rsidP="00EC7870">
      <w:pPr>
        <w:jc w:val="center"/>
        <w:rPr>
          <w:sz w:val="27"/>
          <w:szCs w:val="27"/>
          <w:lang w:val="uk-UA"/>
        </w:rPr>
      </w:pPr>
      <w:r w:rsidRPr="00A41CFA">
        <w:rPr>
          <w:sz w:val="27"/>
          <w:szCs w:val="27"/>
          <w:lang w:val="uk-UA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EC7870" w:rsidRPr="00A41CFA" w14:paraId="5DAA093D" w14:textId="77777777" w:rsidTr="00FD1E54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0D04" w14:textId="77777777" w:rsidR="00EC7870" w:rsidRPr="00A41CFA" w:rsidRDefault="00EC7870" w:rsidP="00FD1E54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A41CFA">
              <w:rPr>
                <w:b/>
                <w:sz w:val="27"/>
                <w:szCs w:val="27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45EB" w14:textId="77777777" w:rsidR="00EC7870" w:rsidRPr="00A41CFA" w:rsidRDefault="00EC7870" w:rsidP="00FD1E54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A41CFA">
              <w:rPr>
                <w:b/>
                <w:sz w:val="27"/>
                <w:szCs w:val="27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1EC4" w14:textId="77777777" w:rsidR="00EC7870" w:rsidRPr="00A41CFA" w:rsidRDefault="00EC7870" w:rsidP="00FD1E54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A41CFA">
              <w:rPr>
                <w:b/>
                <w:sz w:val="27"/>
                <w:szCs w:val="27"/>
                <w:lang w:val="uk-UA"/>
              </w:rPr>
              <w:t>Підпис</w:t>
            </w:r>
          </w:p>
        </w:tc>
      </w:tr>
      <w:tr w:rsidR="00EC7870" w:rsidRPr="00A41CFA" w14:paraId="70C0435F" w14:textId="77777777" w:rsidTr="00FD1E54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404D" w14:textId="77777777" w:rsidR="00EC7870" w:rsidRPr="00A41CFA" w:rsidRDefault="00EC7870" w:rsidP="00FD1E54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A41CFA">
              <w:rPr>
                <w:color w:val="000000"/>
                <w:sz w:val="27"/>
                <w:szCs w:val="27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AD53" w14:textId="77777777" w:rsidR="00EC7870" w:rsidRPr="00A41CFA" w:rsidRDefault="00EC7870" w:rsidP="00FD1E54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A41CFA">
              <w:rPr>
                <w:color w:val="000000"/>
                <w:sz w:val="27"/>
                <w:szCs w:val="27"/>
                <w:lang w:val="uk-UA"/>
              </w:rPr>
              <w:t>Шумський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3CF" w14:textId="77777777" w:rsidR="00EC7870" w:rsidRPr="00A41CFA" w:rsidRDefault="00EC7870" w:rsidP="00FD1E54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</w:p>
        </w:tc>
      </w:tr>
      <w:tr w:rsidR="00EC7870" w:rsidRPr="00A41CFA" w14:paraId="46A6ECA3" w14:textId="77777777" w:rsidTr="00FD1E54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985D" w14:textId="77777777" w:rsidR="00EC7870" w:rsidRPr="00A41CFA" w:rsidRDefault="00EC7870" w:rsidP="00FD1E54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A41CFA">
              <w:rPr>
                <w:color w:val="000000"/>
                <w:sz w:val="27"/>
                <w:szCs w:val="27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DD35" w14:textId="77777777" w:rsidR="00EC7870" w:rsidRPr="00A41CFA" w:rsidRDefault="00EC7870" w:rsidP="00FD1E54">
            <w:pPr>
              <w:jc w:val="center"/>
              <w:rPr>
                <w:sz w:val="27"/>
                <w:szCs w:val="27"/>
                <w:lang w:val="uk-UA"/>
              </w:rPr>
            </w:pPr>
            <w:r w:rsidRPr="00A41CFA">
              <w:rPr>
                <w:sz w:val="27"/>
                <w:szCs w:val="27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27A6" w14:textId="77777777" w:rsidR="00EC7870" w:rsidRPr="00A41CFA" w:rsidRDefault="00EC7870" w:rsidP="00FD1E54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</w:p>
        </w:tc>
      </w:tr>
    </w:tbl>
    <w:p w14:paraId="0CD10142" w14:textId="77777777" w:rsidR="00EC7870" w:rsidRPr="00A41CFA" w:rsidRDefault="00EC7870" w:rsidP="00EC7870">
      <w:pPr>
        <w:rPr>
          <w:b/>
          <w:sz w:val="27"/>
          <w:szCs w:val="27"/>
          <w:lang w:val="uk-UA"/>
        </w:rPr>
      </w:pPr>
    </w:p>
    <w:p w14:paraId="492A04DD" w14:textId="77777777" w:rsidR="00EC7870" w:rsidRPr="00A41CFA" w:rsidRDefault="00EC7870" w:rsidP="00EC7870">
      <w:pPr>
        <w:tabs>
          <w:tab w:val="left" w:pos="570"/>
        </w:tabs>
        <w:rPr>
          <w:rFonts w:eastAsia="MS Mincho" w:hint="eastAsia"/>
          <w:i/>
          <w:sz w:val="27"/>
          <w:szCs w:val="27"/>
          <w:lang w:val="uk-UA"/>
        </w:rPr>
      </w:pPr>
    </w:p>
    <w:p w14:paraId="6C095B7D" w14:textId="77777777" w:rsidR="00EC7870" w:rsidRPr="00A41CFA" w:rsidRDefault="00EC7870" w:rsidP="00EC7870">
      <w:pPr>
        <w:jc w:val="both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3E07B602" w14:textId="77777777" w:rsidR="00EC7870" w:rsidRPr="00A41CFA" w:rsidRDefault="00EC7870" w:rsidP="00EC7870">
      <w:pPr>
        <w:jc w:val="both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48DE3E45" w14:textId="77777777" w:rsidR="00EC7870" w:rsidRPr="00A41CFA" w:rsidRDefault="00EC7870" w:rsidP="00EC7870">
      <w:pPr>
        <w:jc w:val="both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1107CB37" w14:textId="77777777" w:rsidR="008E4E5D" w:rsidRPr="00A41CFA" w:rsidRDefault="008E4E5D">
      <w:pPr>
        <w:rPr>
          <w:sz w:val="27"/>
          <w:szCs w:val="27"/>
        </w:rPr>
      </w:pPr>
    </w:p>
    <w:sectPr w:rsidR="008E4E5D" w:rsidRPr="00A41CFA" w:rsidSect="006F7E8B">
      <w:pgSz w:w="11906" w:h="16838"/>
      <w:pgMar w:top="993" w:right="849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0E8A41E4"/>
    <w:lvl w:ilvl="0" w:tplc="F1BAFD46">
      <w:start w:val="1"/>
      <w:numFmt w:val="decimal"/>
      <w:lvlText w:val="%1."/>
      <w:lvlJc w:val="left"/>
      <w:pPr>
        <w:ind w:left="199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70"/>
    <w:rsid w:val="007F15CB"/>
    <w:rsid w:val="008E4E5D"/>
    <w:rsid w:val="00927895"/>
    <w:rsid w:val="00A41CFA"/>
    <w:rsid w:val="00D601E2"/>
    <w:rsid w:val="00EC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FCEC2"/>
  <w15:chartTrackingRefBased/>
  <w15:docId w15:val="{2FB7DC4A-4E42-4749-88B0-4407C2DF5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C787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C7870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Athlon FX-6300</dc:creator>
  <cp:keywords/>
  <dc:description/>
  <cp:lastModifiedBy>UserГ</cp:lastModifiedBy>
  <cp:revision>5</cp:revision>
  <cp:lastPrinted>2023-10-25T12:13:00Z</cp:lastPrinted>
  <dcterms:created xsi:type="dcterms:W3CDTF">2023-10-25T10:55:00Z</dcterms:created>
  <dcterms:modified xsi:type="dcterms:W3CDTF">2023-11-01T07:49:00Z</dcterms:modified>
</cp:coreProperties>
</file>